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9BBB" w14:textId="70649596" w:rsidR="009225A8" w:rsidRDefault="00280224">
      <w:pPr>
        <w:rPr>
          <w:rFonts w:ascii="MyriadPro-BlackSemiExt" w:eastAsia="MyriadPro-BlackSemiExt" w:cs="MyriadPro-BlackSemiExt"/>
          <w:sz w:val="20"/>
          <w:szCs w:val="20"/>
        </w:rPr>
      </w:pPr>
      <w:r>
        <w:rPr>
          <w:sz w:val="20"/>
          <w:lang w:bidi="lv-LV"/>
        </w:rPr>
        <w:t>VARAVĪKSNES TORNIS, 6+ gadi</w:t>
      </w:r>
    </w:p>
    <w:p w14:paraId="5DCB9EFD" w14:textId="67E488E3" w:rsidR="004E6B87" w:rsidRDefault="004E6B87">
      <w:pPr>
        <w:rPr>
          <w:rFonts w:ascii="MyriadPro-Cond" w:eastAsia="MyriadPro-Cond" w:cs="MyriadPro-Cond"/>
          <w:sz w:val="17"/>
          <w:szCs w:val="17"/>
        </w:rPr>
      </w:pPr>
      <w:r>
        <w:rPr>
          <w:b/>
          <w:sz w:val="17"/>
          <w:lang w:bidi="lv-LV"/>
        </w:rPr>
        <w:t xml:space="preserve">KOMPLEKTĀ IETILPST: </w:t>
      </w:r>
      <w:r>
        <w:rPr>
          <w:sz w:val="17"/>
          <w:lang w:bidi="lv-LV"/>
        </w:rPr>
        <w:t>48 koka gabaliņi, 1 kauliņš</w:t>
      </w:r>
    </w:p>
    <w:p w14:paraId="6F4DB91F" w14:textId="77777777" w:rsidR="004E6B87" w:rsidRDefault="004E6B87" w:rsidP="004E6B87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hAnsi="MyriadPro-BoldCond" w:cs="MyriadPro-Cond"/>
          <w:sz w:val="18"/>
          <w:szCs w:val="18"/>
        </w:rPr>
      </w:pPr>
      <w:r>
        <w:rPr>
          <w:b/>
          <w:sz w:val="17"/>
          <w:lang w:bidi="lv-LV"/>
        </w:rPr>
        <w:t xml:space="preserve">SPĒLES MĒRĶIS: </w:t>
      </w:r>
      <w:r>
        <w:rPr>
          <w:sz w:val="18"/>
          <w:lang w:bidi="lv-LV"/>
        </w:rPr>
        <w:t>Mērķis ir katra gājiena laikā no torņa vidusdaļas vai apakšas izņemt vienu klucīti un novietot to virsū, neapgāžot torni.</w:t>
      </w:r>
    </w:p>
    <w:p w14:paraId="13C3C3EA" w14:textId="77777777" w:rsidR="004E6B87" w:rsidRDefault="004E6B87" w:rsidP="004E6B87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hAnsi="MyriadPro-BoldCond" w:cs="MyriadPro-Cond"/>
          <w:sz w:val="18"/>
          <w:szCs w:val="18"/>
        </w:rPr>
      </w:pPr>
      <w:r>
        <w:rPr>
          <w:sz w:val="18"/>
          <w:lang w:bidi="lv-LV"/>
        </w:rPr>
        <w:t xml:space="preserve"> Spēle turpinās, katram spēlētājam veicot vienu gājienu</w:t>
      </w:r>
    </w:p>
    <w:p w14:paraId="583F9FFA" w14:textId="77777777" w:rsidR="004E6B87" w:rsidRDefault="004E6B87" w:rsidP="004E6B87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hAnsi="MyriadPro-BoldCond" w:cs="MyriadPro-Cond"/>
          <w:sz w:val="18"/>
          <w:szCs w:val="18"/>
        </w:rPr>
      </w:pPr>
      <w:r>
        <w:rPr>
          <w:sz w:val="18"/>
          <w:lang w:bidi="lv-LV"/>
        </w:rPr>
        <w:t>, līdz tornis apgāžas.</w:t>
      </w:r>
    </w:p>
    <w:p w14:paraId="1BE92DF6" w14:textId="77777777" w:rsidR="004E6B87" w:rsidRDefault="004E6B87" w:rsidP="004E6B87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hAnsi="MyriadPro-BoldCond" w:cs="MyriadPro-Cond"/>
          <w:sz w:val="18"/>
          <w:szCs w:val="18"/>
        </w:rPr>
      </w:pPr>
      <w:r>
        <w:rPr>
          <w:b/>
          <w:sz w:val="17"/>
          <w:lang w:bidi="lv-LV"/>
        </w:rPr>
        <w:t xml:space="preserve">GATAVOŠANĀS SPĒLEI: </w:t>
      </w:r>
      <w:r>
        <w:rPr>
          <w:sz w:val="18"/>
          <w:lang w:bidi="lv-LV"/>
        </w:rPr>
        <w:t>Lai izveidotu savu varavīksnes torni, novietojiet trīs klucīšus blakus vienu otram.</w:t>
      </w:r>
    </w:p>
    <w:p w14:paraId="5B94FEAC" w14:textId="77777777" w:rsidR="004E6B87" w:rsidRDefault="004E6B87" w:rsidP="004E6B87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hAnsi="MyriadPro-BoldCond" w:cs="MyriadPro-Cond"/>
          <w:sz w:val="18"/>
          <w:szCs w:val="18"/>
        </w:rPr>
      </w:pPr>
      <w:r>
        <w:rPr>
          <w:sz w:val="18"/>
          <w:lang w:bidi="lv-LV"/>
        </w:rPr>
        <w:t xml:space="preserve"> Lieciet tos blakus, atstājot nelielu atstarpi starp klucīšiem. Arī nākamā rinda ir veidota</w:t>
      </w:r>
    </w:p>
    <w:p w14:paraId="7DFAF12F" w14:textId="77777777" w:rsidR="004E6B87" w:rsidRDefault="004E6B87" w:rsidP="004E6B87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hAnsi="MyriadPro-BoldCond" w:cs="MyriadPro-Cond"/>
          <w:sz w:val="18"/>
          <w:szCs w:val="18"/>
        </w:rPr>
      </w:pPr>
      <w:r>
        <w:rPr>
          <w:sz w:val="18"/>
          <w:lang w:bidi="lv-LV"/>
        </w:rPr>
        <w:t>no trim klucīšiem, kas novietoti saskaņā ar shēmu. Turpiniet būvēt torni pa trim klucīšiem līdz visi klucīši ir sakrauti tornī.</w:t>
      </w:r>
    </w:p>
    <w:p w14:paraId="1F039D13" w14:textId="77777777" w:rsidR="004E6B87" w:rsidRDefault="004E6B87" w:rsidP="004E6B87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hAnsi="MyriadPro-BoldCond" w:cs="MyriadPro-Cond"/>
          <w:sz w:val="18"/>
          <w:szCs w:val="18"/>
        </w:rPr>
      </w:pPr>
    </w:p>
    <w:p w14:paraId="68ADA543" w14:textId="77777777" w:rsidR="004E6B87" w:rsidRDefault="004E6B87" w:rsidP="004E6B87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hAnsi="MyriadPro-BoldCond" w:cs="MyriadPro-Cond"/>
          <w:sz w:val="18"/>
          <w:szCs w:val="18"/>
        </w:rPr>
      </w:pPr>
      <w:r>
        <w:rPr>
          <w:b/>
          <w:sz w:val="17"/>
          <w:lang w:bidi="lv-LV"/>
        </w:rPr>
        <w:t xml:space="preserve">SPĒLĒSIM: </w:t>
      </w:r>
      <w:r>
        <w:rPr>
          <w:sz w:val="18"/>
          <w:lang w:bidi="lv-LV"/>
        </w:rPr>
        <w:t>Vispirms spēlē jaunākais spēlētājs, tad spēle turpinās pa kreisi, katram spēlētājam metot kauliņu, noņemot</w:t>
      </w:r>
    </w:p>
    <w:p w14:paraId="68A9E07E" w14:textId="77777777" w:rsidR="004E6B87" w:rsidRDefault="004E6B87" w:rsidP="004E6B87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hAnsi="MyriadPro-BoldCond" w:cs="MyriadPro-Cond"/>
          <w:sz w:val="18"/>
          <w:szCs w:val="18"/>
        </w:rPr>
      </w:pPr>
      <w:r>
        <w:rPr>
          <w:sz w:val="18"/>
          <w:lang w:bidi="lv-LV"/>
        </w:rPr>
        <w:t>vienu attiecīgās krāsas klucīti un novietojot to virsū tādā pašā veidā, kā tika uzcelts tornis. Jūs varat izmantot tikai</w:t>
      </w:r>
    </w:p>
    <w:p w14:paraId="581623DA" w14:textId="77777777" w:rsidR="004E6B87" w:rsidRDefault="004E6B87" w:rsidP="004E6B87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hAnsi="MyriadPro-BoldCond" w:cs="MyriadPro-Cond"/>
          <w:sz w:val="18"/>
          <w:szCs w:val="18"/>
        </w:rPr>
      </w:pPr>
      <w:r>
        <w:rPr>
          <w:sz w:val="18"/>
          <w:lang w:bidi="lv-LV"/>
        </w:rPr>
        <w:t>vienu roku. Varat pieskarties klucītim, lai pārliecinātos, vai tas ir vaļīgs. Ja pārvietojat šo klucīti un nenovietojat to virsū, tas ir jānovieto atpakaļ</w:t>
      </w:r>
    </w:p>
    <w:p w14:paraId="646A597B" w14:textId="77777777" w:rsidR="004E6B87" w:rsidRDefault="004E6B87" w:rsidP="004E6B87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hAnsi="MyriadPro-BoldCond" w:cs="MyriadPro-Cond"/>
          <w:sz w:val="18"/>
          <w:szCs w:val="18"/>
        </w:rPr>
      </w:pPr>
      <w:r>
        <w:rPr>
          <w:sz w:val="18"/>
          <w:lang w:bidi="lv-LV"/>
        </w:rPr>
        <w:t>sākotnējā pozīcijā. Pēc tam gājienu veic nākamais spēlētājs.</w:t>
      </w:r>
    </w:p>
    <w:p w14:paraId="5EF7A41D" w14:textId="77777777" w:rsidR="004E6B87" w:rsidRDefault="004E6B87" w:rsidP="004E6B87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hAnsi="MyriadPro-BoldCond" w:cs="MyriadPro-Cond"/>
          <w:sz w:val="18"/>
          <w:szCs w:val="18"/>
        </w:rPr>
      </w:pPr>
      <w:r>
        <w:rPr>
          <w:b/>
          <w:sz w:val="17"/>
          <w:lang w:bidi="lv-LV"/>
        </w:rPr>
        <w:t xml:space="preserve">UZVARA SPĒLĒ: </w:t>
      </w:r>
      <w:r>
        <w:rPr>
          <w:sz w:val="18"/>
          <w:lang w:bidi="lv-LV"/>
        </w:rPr>
        <w:t>Kad kāds spēlētājs liek tornim nokrist, uzvar tas spēlētājs, kurš bija pirms šī spēlētāja.</w:t>
      </w:r>
    </w:p>
    <w:p w14:paraId="5D5FE3F8" w14:textId="77777777" w:rsidR="004E6B87" w:rsidRDefault="004E6B87" w:rsidP="004E6B87">
      <w:pPr>
        <w:autoSpaceDE w:val="0"/>
        <w:autoSpaceDN w:val="0"/>
        <w:adjustRightInd w:val="0"/>
        <w:spacing w:after="0" w:line="240" w:lineRule="auto"/>
        <w:rPr>
          <w:rFonts w:ascii="MyriadPro-Cond" w:eastAsia="MyriadPro-Cond" w:hAnsi="MyriadPro-BoldCond" w:cs="MyriadPro-Cond"/>
          <w:sz w:val="18"/>
          <w:szCs w:val="18"/>
        </w:rPr>
      </w:pPr>
      <w:r>
        <w:rPr>
          <w:b/>
          <w:sz w:val="17"/>
          <w:lang w:bidi="lv-LV"/>
        </w:rPr>
        <w:t xml:space="preserve">1 SPĒLĒTĀJA SPĒLE: </w:t>
      </w:r>
      <w:r>
        <w:rPr>
          <w:sz w:val="18"/>
          <w:lang w:bidi="lv-LV"/>
        </w:rPr>
        <w:t>Izaicini sevi pārspēt savu personīgo rekordu. Pārbaudi, vai katru reizi, kad spēlē, vari uzcelt</w:t>
      </w:r>
    </w:p>
    <w:p w14:paraId="45645D75" w14:textId="63C1910F" w:rsidR="004E6B87" w:rsidRDefault="004E6B87" w:rsidP="004E6B87">
      <w:pPr>
        <w:rPr>
          <w:rFonts w:ascii="MyriadPro-Cond" w:eastAsia="MyriadPro-Cond" w:hAnsi="MyriadPro-BoldCond" w:cs="MyriadPro-Cond"/>
          <w:sz w:val="18"/>
          <w:szCs w:val="18"/>
        </w:rPr>
      </w:pPr>
      <w:r>
        <w:rPr>
          <w:sz w:val="18"/>
          <w:lang w:bidi="lv-LV"/>
        </w:rPr>
        <w:t>torni augstāku, pirms tas... nokrīt!</w:t>
      </w:r>
    </w:p>
    <w:p w14:paraId="13E6DB92" w14:textId="0FBE57ED" w:rsidR="004E6B87" w:rsidRDefault="004E6B87" w:rsidP="004E6B87">
      <w:r>
        <w:rPr>
          <w:b/>
          <w:sz w:val="17"/>
          <w:lang w:bidi="lv-LV"/>
        </w:rPr>
        <w:t xml:space="preserve">BRĪDINĀJUMS: </w:t>
      </w:r>
      <w:r>
        <w:rPr>
          <w:sz w:val="17"/>
          <w:lang w:bidi="lv-LV"/>
        </w:rPr>
        <w:t>RISKS AIZRĪTIES – Sīkas detaļas. Nav piemērots bērniem līdz trīs gadu vecumam.</w:t>
      </w:r>
    </w:p>
    <w:sectPr w:rsidR="004E6B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yriadPro-BlackSemiEx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Con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BoldCond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46"/>
    <w:rsid w:val="00034046"/>
    <w:rsid w:val="00073F4C"/>
    <w:rsid w:val="000B3B66"/>
    <w:rsid w:val="00280224"/>
    <w:rsid w:val="002E450F"/>
    <w:rsid w:val="004234B8"/>
    <w:rsid w:val="004E6B87"/>
    <w:rsid w:val="0088660A"/>
    <w:rsid w:val="0092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DE13"/>
  <w15:chartTrackingRefBased/>
  <w15:docId w15:val="{E06409CF-8ABA-4F4C-B387-CDA446C9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1212</Characters>
  <Application>Microsoft Office Word</Application>
  <DocSecurity>0</DocSecurity>
  <Lines>19</Lines>
  <Paragraphs>16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Šarkutė</dc:creator>
  <cp:keywords/>
  <dc:description/>
  <cp:lastModifiedBy>Aabwell Tõlkebüroo</cp:lastModifiedBy>
  <cp:revision>4</cp:revision>
  <dcterms:created xsi:type="dcterms:W3CDTF">2023-02-10T10:12:00Z</dcterms:created>
  <dcterms:modified xsi:type="dcterms:W3CDTF">2023-02-10T10:12:00Z</dcterms:modified>
</cp:coreProperties>
</file>